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7853">
      <w:pPr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061E906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获得互联网新闻信息服务许可的互联网站名单（共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27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tbl>
      <w:tblPr>
        <w:tblStyle w:val="3"/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900"/>
        <w:gridCol w:w="3357"/>
        <w:gridCol w:w="2104"/>
      </w:tblGrid>
      <w:tr w14:paraId="457F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BCC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408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640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服务地址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510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许可项编号</w:t>
            </w:r>
          </w:p>
        </w:tc>
      </w:tr>
      <w:tr w14:paraId="26F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57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7A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DD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www.imfic.com.cn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F52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15120200005</w:t>
            </w:r>
          </w:p>
        </w:tc>
      </w:tr>
      <w:tr w14:paraId="5E56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1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5D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北疆新闻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35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"http://www.imline.cn"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</w:rPr>
              <w:t>www.imline.cn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3F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15120200009</w:t>
            </w:r>
          </w:p>
        </w:tc>
      </w:tr>
      <w:tr w14:paraId="08F6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2B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10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奈曼旗新闻网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41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www.naimanwang.com.cn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F2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15120200022</w:t>
            </w:r>
          </w:p>
        </w:tc>
      </w:tr>
      <w:tr w14:paraId="6D48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35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E6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乌兰察布新闻网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87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www.wlcbnews.com</w:t>
            </w:r>
          </w:p>
        </w:tc>
        <w:tc>
          <w:tcPr>
            <w:tcW w:w="21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20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15120250004</w:t>
            </w:r>
          </w:p>
        </w:tc>
      </w:tr>
      <w:tr w14:paraId="227F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F4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9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10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EE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"http://www.wlcbnews.com.cn"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http://www.wlcbnews.com.cn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21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45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81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C8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C2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巴彦淖尔新闻网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52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instrText xml:space="preserve"> HYPERLINK "http://www.bynrnews.com"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www.bynrnews.com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fldChar w:fldCharType="end"/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76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 w14:paraId="58FA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C5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4A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内蒙古实践杂志网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ED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www.nmgsjw.cn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B4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15120210053</w:t>
            </w:r>
          </w:p>
        </w:tc>
      </w:tr>
      <w:tr w14:paraId="13E5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F6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3D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暖新闻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E0D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"https://nxw.org.cn"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https://nxw.org.cn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3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15120250005</w:t>
            </w:r>
          </w:p>
        </w:tc>
      </w:tr>
      <w:tr w14:paraId="6A79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7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65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阿科诺—满洲里中俄信息网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E9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www.mzlakn.com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CB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15120220005</w:t>
            </w:r>
          </w:p>
        </w:tc>
      </w:tr>
      <w:tr w14:paraId="397F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71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BA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伊金霍洛新闻网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BC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www.yjhlnews.cn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D114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15120220019</w:t>
            </w:r>
          </w:p>
        </w:tc>
      </w:tr>
      <w:tr w14:paraId="65DB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65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92D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中国蒙古语新闻网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DF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www.mgyxw.cn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A3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15120230001</w:t>
            </w:r>
          </w:p>
        </w:tc>
      </w:tr>
      <w:tr w14:paraId="1BE8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C0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5B2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索伦嘎新闻网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AF2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www.solongonews.mn</w:t>
            </w:r>
          </w:p>
        </w:tc>
        <w:tc>
          <w:tcPr>
            <w:tcW w:w="21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36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15120230001</w:t>
            </w:r>
          </w:p>
        </w:tc>
      </w:tr>
      <w:tr w14:paraId="7116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5D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9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AB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D65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www.solongonews.cn</w:t>
            </w:r>
          </w:p>
        </w:tc>
        <w:tc>
          <w:tcPr>
            <w:tcW w:w="21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28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F7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AF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9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936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5F5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内蒙古日报社-索伦嘎新闻网.公益</w:t>
            </w:r>
          </w:p>
        </w:tc>
        <w:tc>
          <w:tcPr>
            <w:tcW w:w="21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C2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70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39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5A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奔腾融媒-内蒙古网络广播电视台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59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www.nmtv.cn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6A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15120190001</w:t>
            </w:r>
          </w:p>
        </w:tc>
      </w:tr>
      <w:tr w14:paraId="71C4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FB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F0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奔腾融媒-内蒙古网络广播电视台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C2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www.mgl.nmtv.cn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AE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15120190001</w:t>
            </w:r>
          </w:p>
        </w:tc>
      </w:tr>
      <w:tr w14:paraId="5DEA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9B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B1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晨网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28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www.nmgcb.com.cn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2E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15120200001</w:t>
            </w:r>
          </w:p>
        </w:tc>
      </w:tr>
      <w:tr w14:paraId="23C8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F7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FA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青橙融媒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A97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www.0471tv.org.cn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F3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15120230006</w:t>
            </w:r>
          </w:p>
        </w:tc>
      </w:tr>
      <w:tr w14:paraId="4D25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8D2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EB9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中国通辽网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FA1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www.tongliaowang.com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2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15120240001</w:t>
            </w:r>
          </w:p>
        </w:tc>
      </w:tr>
      <w:tr w14:paraId="680C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115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6D3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乌海新闻网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0DD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www.wuhainews.org.cn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06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15120240002</w:t>
            </w:r>
          </w:p>
        </w:tc>
      </w:tr>
      <w:tr w14:paraId="309A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AA1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DC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元宝山新闻网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EF6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www.ybsqxw.cn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90C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15120220013</w:t>
            </w:r>
            <w:bookmarkEnd w:id="0"/>
          </w:p>
        </w:tc>
      </w:tr>
      <w:tr w14:paraId="7326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2A3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9B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阿拉善融媒</w:t>
            </w:r>
          </w:p>
        </w:tc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36B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alsrm.com.cn</w:t>
            </w:r>
          </w:p>
        </w:tc>
        <w:tc>
          <w:tcPr>
            <w:tcW w:w="2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B7A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1" w:name="OLE_LINK8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  <w:bookmarkEnd w:id="1"/>
          </w:p>
        </w:tc>
      </w:tr>
      <w:tr w14:paraId="70BE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34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D211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呼伦贝尔日报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5F19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www.hlbrdaily.com.cn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FF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 w14:paraId="7696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D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ADBA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呼伦贝尔广播电视台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AA8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www.hrtonline.cn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1F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 w14:paraId="6973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DE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DD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内蒙古新闻网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BF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www.nmgnews.com.cn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61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350B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73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AD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正北方网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45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www.northnews.cn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95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4735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99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B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赤峰融媒网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1B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www.cfrmw.cn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AE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28C0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45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A5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包头新闻网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D6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www.baotounews.com.cn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75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963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81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39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CF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呼伦贝尔新闻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B5FB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www.hlbrnews.com.cn</w:t>
            </w:r>
          </w:p>
        </w:tc>
        <w:tc>
          <w:tcPr>
            <w:tcW w:w="21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72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</w:t>
            </w:r>
          </w:p>
        </w:tc>
      </w:tr>
      <w:tr w14:paraId="28BC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65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39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D2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E9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"http://www.hlbrnews.com"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www.hlbrnews.com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210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66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C4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2A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39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73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C6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"http://www.hlbrnews.cn"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www.hlbrnews.cn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end"/>
            </w:r>
          </w:p>
        </w:tc>
        <w:tc>
          <w:tcPr>
            <w:tcW w:w="210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CA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1E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8E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78DE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内蒙古法治网</w:t>
            </w:r>
          </w:p>
        </w:tc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4B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www.nmgfzw.org.cn</w:t>
            </w:r>
          </w:p>
        </w:tc>
        <w:tc>
          <w:tcPr>
            <w:tcW w:w="2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51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15120250006</w:t>
            </w:r>
          </w:p>
        </w:tc>
      </w:tr>
    </w:tbl>
    <w:p w14:paraId="2B63924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11B288">
      <w:pPr>
        <w:rPr>
          <w:rFonts w:ascii="黑体" w:hAnsi="黑体" w:eastAsia="黑体" w:cs="黑体"/>
          <w:sz w:val="32"/>
          <w:szCs w:val="32"/>
        </w:rPr>
      </w:pPr>
    </w:p>
    <w:p w14:paraId="01F7CC9D">
      <w:pPr>
        <w:rPr>
          <w:rFonts w:ascii="黑体" w:hAnsi="黑体" w:eastAsia="黑体" w:cs="黑体"/>
          <w:sz w:val="32"/>
          <w:szCs w:val="32"/>
        </w:rPr>
      </w:pPr>
    </w:p>
    <w:p w14:paraId="09041CB3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C678B"/>
    <w:rsid w:val="09411124"/>
    <w:rsid w:val="0C752822"/>
    <w:rsid w:val="1B976039"/>
    <w:rsid w:val="20AC678B"/>
    <w:rsid w:val="31B61F77"/>
    <w:rsid w:val="55CE7EF0"/>
    <w:rsid w:val="605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1086</Characters>
  <Lines>0</Lines>
  <Paragraphs>0</Paragraphs>
  <TotalTime>11</TotalTime>
  <ScaleCrop>false</ScaleCrop>
  <LinksUpToDate>false</LinksUpToDate>
  <CharactersWithSpaces>1086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2025-04-02T09:05:00Z</dcterms:created>
  <dc:creator>admin</dc:creator>
  <cp:lastModifiedBy>文辉</cp:lastModifiedBy>
  <cp:lastPrinted>2026-04-20T03:44:24Z</cp:lastPrinted>
  <dcterms:modified xsi:type="dcterms:W3CDTF">2026-04-20T03:54:54Z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F7BAAE93281A444AB6B2DFA65C669781_11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